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E" w:rsidRDefault="001015DE" w:rsidP="00561860">
      <w:pPr>
        <w:outlineLvl w:val="0"/>
      </w:pPr>
      <w:r>
        <w:t>Facoltà di Scienze della Formazione. Corso di Laurea in scienze dell’educazione</w:t>
      </w:r>
    </w:p>
    <w:p w:rsidR="001015DE" w:rsidRDefault="001015DE" w:rsidP="00561860">
      <w:pPr>
        <w:outlineLvl w:val="0"/>
      </w:pPr>
    </w:p>
    <w:p w:rsidR="00561860" w:rsidRPr="00925FED" w:rsidRDefault="00925FED" w:rsidP="001015DE">
      <w:pPr>
        <w:outlineLvl w:val="0"/>
      </w:pPr>
      <w:r>
        <w:t>Laborat</w:t>
      </w:r>
      <w:r w:rsidR="00561860" w:rsidRPr="00925FED">
        <w:t>orio artistico/musicale</w:t>
      </w:r>
      <w:r w:rsidR="001015DE">
        <w:t xml:space="preserve"> a</w:t>
      </w:r>
      <w:r w:rsidR="00561860" w:rsidRPr="00925FED">
        <w:t xml:space="preserve"> cura di Chiara Granata</w:t>
      </w:r>
    </w:p>
    <w:p w:rsidR="00561860" w:rsidRPr="00925FED" w:rsidRDefault="00561860" w:rsidP="00561860"/>
    <w:p w:rsidR="00561860" w:rsidRPr="00925FED" w:rsidRDefault="00561860" w:rsidP="00561860">
      <w:pPr>
        <w:outlineLvl w:val="0"/>
      </w:pPr>
      <w:r w:rsidRPr="00925FED">
        <w:t>ASCOLTARE, SENTIRE, ESPRIMERE: L’ESPERIENZA MUSICALE</w:t>
      </w:r>
    </w:p>
    <w:p w:rsidR="00561860" w:rsidRPr="00925FED" w:rsidRDefault="00561860" w:rsidP="004128AB">
      <w:pPr>
        <w:pStyle w:val="NormaleWeb"/>
        <w:rPr>
          <w:b/>
          <w:i/>
        </w:rPr>
      </w:pPr>
      <w:r w:rsidRPr="00925FED">
        <w:rPr>
          <w:b/>
          <w:i/>
        </w:rPr>
        <w:t>Riferimenti bibliografici:</w:t>
      </w:r>
    </w:p>
    <w:p w:rsidR="00561860" w:rsidRPr="00925FED" w:rsidRDefault="00561860" w:rsidP="00925FED">
      <w:pPr>
        <w:pStyle w:val="NormaleWeb"/>
        <w:ind w:firstLine="708"/>
      </w:pPr>
      <w:r w:rsidRPr="00925FED">
        <w:t>Testi di carattere generale</w:t>
      </w:r>
    </w:p>
    <w:p w:rsidR="00561860" w:rsidRDefault="00561860" w:rsidP="00561860">
      <w:pPr>
        <w:pStyle w:val="NormaleWeb"/>
      </w:pPr>
      <w:r>
        <w:t xml:space="preserve">P. Ball, </w:t>
      </w:r>
      <w:r w:rsidRPr="00925FED">
        <w:rPr>
          <w:i/>
        </w:rPr>
        <w:t>L’istinto musicale. Come e perché abbiamo la musica dentro</w:t>
      </w:r>
      <w:r>
        <w:t>. Bari, Dedalo, 2011.</w:t>
      </w:r>
    </w:p>
    <w:p w:rsidR="00561860" w:rsidRDefault="00561860" w:rsidP="00561860">
      <w:pPr>
        <w:pStyle w:val="NormaleWeb"/>
      </w:pPr>
      <w:r w:rsidRPr="00561860">
        <w:t xml:space="preserve">D. </w:t>
      </w:r>
      <w:proofErr w:type="spellStart"/>
      <w:r w:rsidRPr="00561860">
        <w:t>Barenboim</w:t>
      </w:r>
      <w:proofErr w:type="spellEnd"/>
      <w:r>
        <w:t>,</w:t>
      </w:r>
      <w:r w:rsidRPr="00561860">
        <w:t xml:space="preserve"> </w:t>
      </w:r>
      <w:r w:rsidRPr="00925FED">
        <w:rPr>
          <w:i/>
        </w:rPr>
        <w:t>La musica sveglia il tempo</w:t>
      </w:r>
      <w:r>
        <w:t>,</w:t>
      </w:r>
      <w:r w:rsidRPr="00561860">
        <w:t xml:space="preserve"> Milano, </w:t>
      </w:r>
      <w:r>
        <w:t>Feltrinelli, 2008.</w:t>
      </w:r>
    </w:p>
    <w:p w:rsidR="00561860" w:rsidRDefault="00561860" w:rsidP="00561860">
      <w:r w:rsidRPr="00561860">
        <w:t xml:space="preserve">D. </w:t>
      </w:r>
      <w:proofErr w:type="spellStart"/>
      <w:r w:rsidRPr="00561860">
        <w:t>Barenboim</w:t>
      </w:r>
      <w:proofErr w:type="spellEnd"/>
      <w:r w:rsidRPr="00561860">
        <w:t xml:space="preserve"> </w:t>
      </w:r>
      <w:proofErr w:type="spellStart"/>
      <w:r w:rsidRPr="00561860">
        <w:t>E.W.</w:t>
      </w:r>
      <w:proofErr w:type="spellEnd"/>
      <w:r w:rsidRPr="00561860">
        <w:t xml:space="preserve"> </w:t>
      </w:r>
      <w:proofErr w:type="spellStart"/>
      <w:r w:rsidRPr="00561860">
        <w:t>Said</w:t>
      </w:r>
      <w:proofErr w:type="spellEnd"/>
      <w:r w:rsidRPr="00561860">
        <w:t xml:space="preserve">, </w:t>
      </w:r>
      <w:r w:rsidRPr="00561860">
        <w:rPr>
          <w:i/>
          <w:iCs/>
        </w:rPr>
        <w:t>Paralleli e paradossi. Pensieri sulla musica, la politica e la società</w:t>
      </w:r>
      <w:r w:rsidRPr="00561860">
        <w:t>, Milano, Il saggiatore, 2004</w:t>
      </w:r>
      <w:r>
        <w:t>.</w:t>
      </w:r>
    </w:p>
    <w:p w:rsidR="00925FED" w:rsidRPr="00925FED" w:rsidRDefault="00925FED" w:rsidP="00925FED"/>
    <w:p w:rsidR="00925FED" w:rsidRPr="00925FED" w:rsidRDefault="00925FED" w:rsidP="00925FED">
      <w:pPr>
        <w:pStyle w:val="Normale1"/>
        <w:widowControl w:val="0"/>
        <w:jc w:val="both"/>
        <w:rPr>
          <w:rFonts w:eastAsia="Times New Roman"/>
          <w:color w:val="auto"/>
          <w:szCs w:val="24"/>
          <w:lang w:val="it-IT"/>
        </w:rPr>
      </w:pPr>
      <w:r w:rsidRPr="00925FED">
        <w:rPr>
          <w:szCs w:val="24"/>
        </w:rPr>
        <w:t xml:space="preserve">E. Clarke, </w:t>
      </w:r>
      <w:r w:rsidRPr="00925FED">
        <w:rPr>
          <w:i/>
          <w:szCs w:val="24"/>
        </w:rPr>
        <w:t>Processi cognitivi nell’esecuzione musicale</w:t>
      </w:r>
      <w:r w:rsidRPr="00925FED">
        <w:rPr>
          <w:szCs w:val="24"/>
        </w:rPr>
        <w:t>, in “</w:t>
      </w:r>
      <w:r w:rsidRPr="00925FED">
        <w:rPr>
          <w:i/>
          <w:szCs w:val="24"/>
        </w:rPr>
        <w:t>Il Suono e la Mente</w:t>
      </w:r>
      <w:r w:rsidRPr="00925FED">
        <w:rPr>
          <w:szCs w:val="24"/>
        </w:rPr>
        <w:t>”, Enciclopedia della Musica, Vol. IX, Torino</w:t>
      </w:r>
      <w:r>
        <w:rPr>
          <w:szCs w:val="24"/>
        </w:rPr>
        <w:t>,</w:t>
      </w:r>
      <w:r w:rsidRPr="00925FED">
        <w:rPr>
          <w:szCs w:val="24"/>
        </w:rPr>
        <w:t xml:space="preserve"> Einaudi, 2007, p. 290.</w:t>
      </w:r>
    </w:p>
    <w:p w:rsidR="00925FED" w:rsidRDefault="00925FED" w:rsidP="00925FED"/>
    <w:p w:rsidR="00925FED" w:rsidRDefault="00925FED" w:rsidP="00925FED">
      <w:r>
        <w:t xml:space="preserve">Jean L. Nancy, </w:t>
      </w:r>
      <w:r w:rsidRPr="00561860">
        <w:rPr>
          <w:i/>
        </w:rPr>
        <w:t>All’ascolto</w:t>
      </w:r>
      <w:r>
        <w:t>, Milano, Cortina, 2004.</w:t>
      </w:r>
    </w:p>
    <w:p w:rsidR="00567878" w:rsidRDefault="00567878" w:rsidP="00925FED"/>
    <w:p w:rsidR="00567878" w:rsidRDefault="00567878" w:rsidP="00925FED">
      <w:proofErr w:type="spellStart"/>
      <w:r>
        <w:t>T.Cox</w:t>
      </w:r>
      <w:proofErr w:type="spellEnd"/>
      <w:r>
        <w:t xml:space="preserve">, </w:t>
      </w:r>
      <w:r w:rsidRPr="00567878">
        <w:rPr>
          <w:i/>
        </w:rPr>
        <w:t>Pianeta acustico. Viaggio tra le meraviglie sonore del mondo.</w:t>
      </w:r>
      <w:r>
        <w:t xml:space="preserve"> Bari, Dedali, 2015</w:t>
      </w:r>
    </w:p>
    <w:p w:rsidR="00567878" w:rsidRDefault="00567878" w:rsidP="00925FED"/>
    <w:p w:rsidR="00567878" w:rsidRDefault="00567878" w:rsidP="00925FED">
      <w:proofErr w:type="spellStart"/>
      <w:r>
        <w:t>O.Sacks</w:t>
      </w:r>
      <w:proofErr w:type="spellEnd"/>
      <w:r>
        <w:t xml:space="preserve">, </w:t>
      </w:r>
      <w:proofErr w:type="spellStart"/>
      <w:r w:rsidRPr="00567878">
        <w:rPr>
          <w:i/>
        </w:rPr>
        <w:t>Musicofilia</w:t>
      </w:r>
      <w:proofErr w:type="spellEnd"/>
      <w:r>
        <w:t>, Milano, Adelphi 2008.</w:t>
      </w:r>
    </w:p>
    <w:p w:rsidR="00561860" w:rsidRPr="00925FED" w:rsidRDefault="00925FED" w:rsidP="00925FED">
      <w:pPr>
        <w:pStyle w:val="NormaleWeb"/>
        <w:ind w:firstLine="708"/>
      </w:pPr>
      <w:r w:rsidRPr="00925FED">
        <w:t>Testi di pedagogia musicale</w:t>
      </w:r>
    </w:p>
    <w:p w:rsidR="00925FED" w:rsidRDefault="006B4A59" w:rsidP="00925FED">
      <w:proofErr w:type="spellStart"/>
      <w:r w:rsidRPr="006767BB">
        <w:t>F.Delalande</w:t>
      </w:r>
      <w:proofErr w:type="spellEnd"/>
      <w:r w:rsidRPr="006767BB">
        <w:t xml:space="preserve">, </w:t>
      </w:r>
      <w:r w:rsidRPr="006767BB">
        <w:rPr>
          <w:rStyle w:val="Enfasicorsivo"/>
        </w:rPr>
        <w:t>Le condotte musicali</w:t>
      </w:r>
      <w:r w:rsidRPr="006767BB">
        <w:t xml:space="preserve">, a cura di G. </w:t>
      </w:r>
      <w:proofErr w:type="spellStart"/>
      <w:r w:rsidRPr="006767BB">
        <w:t>Guardaba</w:t>
      </w:r>
      <w:r w:rsidR="00561860">
        <w:t>sso</w:t>
      </w:r>
      <w:proofErr w:type="spellEnd"/>
      <w:r w:rsidR="00561860">
        <w:t xml:space="preserve"> e L..Marconi, Bologna, </w:t>
      </w:r>
      <w:proofErr w:type="spellStart"/>
      <w:r w:rsidR="00561860">
        <w:t>Clueb</w:t>
      </w:r>
      <w:proofErr w:type="spellEnd"/>
      <w:r w:rsidRPr="006767BB">
        <w:t>, 1993</w:t>
      </w:r>
      <w:r w:rsidR="00561860">
        <w:t>.</w:t>
      </w:r>
      <w:r w:rsidRPr="006767BB">
        <w:t xml:space="preserve"> </w:t>
      </w:r>
      <w:r w:rsidRPr="006767BB">
        <w:br/>
      </w:r>
    </w:p>
    <w:p w:rsidR="006B4A59" w:rsidRDefault="006B4A59" w:rsidP="00925FED">
      <w:proofErr w:type="spellStart"/>
      <w:r w:rsidRPr="006767BB">
        <w:t>F.Delalande</w:t>
      </w:r>
      <w:proofErr w:type="spellEnd"/>
      <w:r w:rsidRPr="006767BB">
        <w:t xml:space="preserve">, </w:t>
      </w:r>
      <w:r w:rsidRPr="006767BB">
        <w:rPr>
          <w:rStyle w:val="Enfasicorsivo"/>
        </w:rPr>
        <w:t>La musica è un gioco da bambini</w:t>
      </w:r>
      <w:r w:rsidRPr="006767BB">
        <w:t xml:space="preserve">, Milano, Franco Angeli, 2001. </w:t>
      </w:r>
    </w:p>
    <w:p w:rsidR="00925FED" w:rsidRDefault="00925FED" w:rsidP="00925FED"/>
    <w:p w:rsidR="00D04241" w:rsidRDefault="00925FED" w:rsidP="00925FED">
      <w:r>
        <w:t>F.</w:t>
      </w:r>
      <w:r w:rsidR="006B4A59">
        <w:t xml:space="preserve"> </w:t>
      </w:r>
      <w:proofErr w:type="spellStart"/>
      <w:r w:rsidR="006B4A59">
        <w:t>Delalande</w:t>
      </w:r>
      <w:proofErr w:type="spellEnd"/>
      <w:r w:rsidR="006B4A59">
        <w:t xml:space="preserve">. </w:t>
      </w:r>
      <w:r w:rsidR="006B4A59" w:rsidRPr="00AF3F75">
        <w:rPr>
          <w:i/>
        </w:rPr>
        <w:t>La nascita della musica</w:t>
      </w:r>
      <w:r w:rsidR="00561860">
        <w:t>.</w:t>
      </w:r>
      <w:r w:rsidR="006B4A59">
        <w:t xml:space="preserve"> </w:t>
      </w:r>
      <w:r w:rsidR="006B4A59" w:rsidRPr="00561860">
        <w:rPr>
          <w:i/>
        </w:rPr>
        <w:t>Esplorazioni sonore nella prima infanzia</w:t>
      </w:r>
      <w:r w:rsidR="006B4A59">
        <w:t xml:space="preserve">, </w:t>
      </w:r>
      <w:r>
        <w:t xml:space="preserve">Milano, </w:t>
      </w:r>
      <w:r w:rsidR="006B4A59">
        <w:t>Franco Angeli</w:t>
      </w:r>
      <w:r>
        <w:t>, 2009.</w:t>
      </w:r>
    </w:p>
    <w:p w:rsidR="004E3762" w:rsidRDefault="004E3762" w:rsidP="004E3762"/>
    <w:p w:rsidR="004E3762" w:rsidRPr="006B4A59" w:rsidRDefault="004E3762" w:rsidP="004E3762">
      <w:r>
        <w:t xml:space="preserve">M. Baroni, </w:t>
      </w:r>
      <w:r w:rsidRPr="004E3762">
        <w:rPr>
          <w:i/>
        </w:rPr>
        <w:t>Suoni e significati. Musica e attività espressive nella scuola</w:t>
      </w:r>
      <w:r>
        <w:t>, Torino, EDT, 1997.</w:t>
      </w:r>
    </w:p>
    <w:p w:rsidR="004E3762" w:rsidRDefault="004E3762" w:rsidP="004E3762"/>
    <w:p w:rsidR="004E3762" w:rsidRDefault="004E3762" w:rsidP="004E3762">
      <w:proofErr w:type="spellStart"/>
      <w:r>
        <w:t>F.Cappelli</w:t>
      </w:r>
      <w:proofErr w:type="spellEnd"/>
      <w:r>
        <w:t xml:space="preserve">, I. Tosto, </w:t>
      </w:r>
      <w:r w:rsidRPr="004E3762">
        <w:rPr>
          <w:i/>
        </w:rPr>
        <w:t>Geometrie Vocali. Giochi di improvvisazione tra musica, immagine e</w:t>
      </w:r>
      <w:r>
        <w:t xml:space="preserve"> poesia, Milano Ricordi, 1993.</w:t>
      </w:r>
    </w:p>
    <w:p w:rsidR="004E3762" w:rsidRDefault="004E3762" w:rsidP="004E3762">
      <w:pPr>
        <w:rPr>
          <w:rStyle w:val="producttext"/>
        </w:rPr>
      </w:pPr>
    </w:p>
    <w:p w:rsidR="004E3762" w:rsidRPr="006B4A59" w:rsidRDefault="004E3762" w:rsidP="004E3762">
      <w:hyperlink r:id="rId4" w:tooltip="Ferrari Franca" w:history="1">
        <w:r w:rsidRPr="006B4A59">
          <w:rPr>
            <w:rStyle w:val="Collegamentoipertestuale"/>
            <w:color w:val="auto"/>
            <w:u w:val="none"/>
          </w:rPr>
          <w:t>Ferrari Franca</w:t>
        </w:r>
      </w:hyperlink>
      <w:r w:rsidRPr="006B4A59">
        <w:rPr>
          <w:rStyle w:val="productlabel"/>
        </w:rPr>
        <w:t xml:space="preserve">, </w:t>
      </w:r>
      <w:r w:rsidRPr="004E3762">
        <w:rPr>
          <w:rStyle w:val="producttext"/>
          <w:i/>
        </w:rPr>
        <w:t>Giochi d'ascolto. L'ascolto musicale come tecnica di animazione</w:t>
      </w:r>
      <w:r>
        <w:t xml:space="preserve">, Milano </w:t>
      </w:r>
      <w:hyperlink r:id="rId5" w:tooltip="Franco Angeli" w:history="1">
        <w:r w:rsidRPr="006B4A59">
          <w:rPr>
            <w:rStyle w:val="Collegamentoipertestuale"/>
            <w:color w:val="auto"/>
            <w:u w:val="none"/>
          </w:rPr>
          <w:t>Franco Angeli</w:t>
        </w:r>
      </w:hyperlink>
      <w:r>
        <w:t>, 2009.</w:t>
      </w:r>
    </w:p>
    <w:p w:rsidR="006B4A59" w:rsidRDefault="004E3762" w:rsidP="004E3762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E3762" w:rsidRDefault="004E3762" w:rsidP="00925FED">
      <w:r>
        <w:rPr>
          <w:rStyle w:val="producttext"/>
        </w:rPr>
        <w:t xml:space="preserve">J. </w:t>
      </w:r>
      <w:hyperlink r:id="rId6" w:tooltip="Tafuri Johannella" w:history="1">
        <w:proofErr w:type="spellStart"/>
        <w:r w:rsidR="006B4A59" w:rsidRPr="006B4A59">
          <w:rPr>
            <w:rStyle w:val="Collegamentoipertestuale"/>
            <w:color w:val="auto"/>
            <w:u w:val="none"/>
          </w:rPr>
          <w:t>Tafuri</w:t>
        </w:r>
        <w:proofErr w:type="spellEnd"/>
        <w:r w:rsidR="006B4A59" w:rsidRPr="006B4A59">
          <w:rPr>
            <w:rStyle w:val="Collegamentoipertestuale"/>
            <w:color w:val="auto"/>
            <w:u w:val="none"/>
          </w:rPr>
          <w:t xml:space="preserve"> </w:t>
        </w:r>
      </w:hyperlink>
      <w:r w:rsidR="006B4A59" w:rsidRPr="006B4A59">
        <w:rPr>
          <w:rStyle w:val="producttext"/>
        </w:rPr>
        <w:t xml:space="preserve">, </w:t>
      </w:r>
      <w:r w:rsidR="006B4A59" w:rsidRPr="00925FED">
        <w:rPr>
          <w:rStyle w:val="producttext"/>
          <w:i/>
        </w:rPr>
        <w:t>Nascere musicali. Percorsi per educatori e genitori</w:t>
      </w:r>
      <w:r w:rsidR="00925FED" w:rsidRPr="00925FED">
        <w:rPr>
          <w:rStyle w:val="producttext"/>
          <w:i/>
        </w:rPr>
        <w:t xml:space="preserve">, </w:t>
      </w:r>
      <w:r w:rsidR="00871356">
        <w:rPr>
          <w:rStyle w:val="producttext"/>
        </w:rPr>
        <w:t>Tori</w:t>
      </w:r>
      <w:r w:rsidR="00925FED">
        <w:rPr>
          <w:rStyle w:val="producttext"/>
        </w:rPr>
        <w:t>no, EDT</w:t>
      </w:r>
      <w:r w:rsidR="00925FED">
        <w:t>, 2007.</w:t>
      </w:r>
    </w:p>
    <w:p w:rsidR="004E3762" w:rsidRDefault="004E3762" w:rsidP="00925FED">
      <w:pPr>
        <w:rPr>
          <w:rStyle w:val="producttext"/>
        </w:rPr>
      </w:pPr>
    </w:p>
    <w:p w:rsidR="004E3762" w:rsidRDefault="004E3762"/>
    <w:sectPr w:rsidR="004E3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6B4A59"/>
    <w:rsid w:val="001015DE"/>
    <w:rsid w:val="004128AB"/>
    <w:rsid w:val="004E3762"/>
    <w:rsid w:val="00561860"/>
    <w:rsid w:val="00567878"/>
    <w:rsid w:val="006B4A59"/>
    <w:rsid w:val="007E2A2D"/>
    <w:rsid w:val="00871356"/>
    <w:rsid w:val="00925FED"/>
    <w:rsid w:val="00D04241"/>
    <w:rsid w:val="00DD511E"/>
    <w:rsid w:val="00EE4857"/>
    <w:rsid w:val="00F4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4A5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6B4A5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6B4A59"/>
    <w:rPr>
      <w:i/>
      <w:iCs/>
    </w:rPr>
  </w:style>
  <w:style w:type="paragraph" w:customStyle="1" w:styleId="Normale1">
    <w:name w:val="Normale1"/>
    <w:rsid w:val="006B4A59"/>
    <w:rPr>
      <w:rFonts w:eastAsia="ヒラギノ角ゴ Pro W3"/>
      <w:color w:val="000000"/>
      <w:sz w:val="24"/>
    </w:rPr>
  </w:style>
  <w:style w:type="character" w:styleId="Collegamentoipertestuale">
    <w:name w:val="Hyperlink"/>
    <w:basedOn w:val="Carpredefinitoparagrafo"/>
    <w:rsid w:val="006B4A59"/>
    <w:rPr>
      <w:color w:val="0000FF"/>
      <w:u w:val="single"/>
    </w:rPr>
  </w:style>
  <w:style w:type="character" w:customStyle="1" w:styleId="productlabel">
    <w:name w:val="product_label"/>
    <w:basedOn w:val="Carpredefinitoparagrafo"/>
    <w:rsid w:val="006B4A59"/>
  </w:style>
  <w:style w:type="character" w:customStyle="1" w:styleId="producttext">
    <w:name w:val="product_text"/>
    <w:basedOn w:val="Carpredefinitoparagrafo"/>
    <w:rsid w:val="006B4A59"/>
  </w:style>
  <w:style w:type="paragraph" w:styleId="Mappadocumento">
    <w:name w:val="Document Map"/>
    <w:basedOn w:val="Normale"/>
    <w:semiHidden/>
    <w:rsid w:val="005618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eriauniversitaria.it/libri-autore_tafuri+johannella-johannella_tafuri.htm" TargetMode="External"/><Relationship Id="rId5" Type="http://schemas.openxmlformats.org/officeDocument/2006/relationships/hyperlink" Target="http://www.libreriauniversitaria.it/libri-editore_Franco+Angeli-franco_angeli.htm" TargetMode="External"/><Relationship Id="rId4" Type="http://schemas.openxmlformats.org/officeDocument/2006/relationships/hyperlink" Target="http://www.libreriauniversitaria.it/libri-autore_ferrari+franca-franca_ferrar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</vt:lpstr>
    </vt:vector>
  </TitlesOfParts>
  <Company>-</Company>
  <LinksUpToDate>false</LinksUpToDate>
  <CharactersWithSpaces>1952</CharactersWithSpaces>
  <SharedDoc>false</SharedDoc>
  <HLinks>
    <vt:vector size="18" baseType="variant"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http://www.libreriauniversitaria.it/libri-autore_tafuri+johannella-johannella_tafuri.htm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http://www.libreriauniversitaria.it/libri-editore_Franco+Angeli-franco_angeli.htm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http://www.libreriauniversitaria.it/libri-autore_ferrari+franca-franca_ferrari.htm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Elena Granata</dc:creator>
  <cp:lastModifiedBy>user</cp:lastModifiedBy>
  <cp:revision>3</cp:revision>
  <dcterms:created xsi:type="dcterms:W3CDTF">2015-08-21T19:30:00Z</dcterms:created>
  <dcterms:modified xsi:type="dcterms:W3CDTF">2015-08-21T19:34:00Z</dcterms:modified>
</cp:coreProperties>
</file>